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7BC7" w14:textId="77777777" w:rsidR="009B4320" w:rsidRPr="00216FBA" w:rsidRDefault="00216FBA" w:rsidP="00216FBA">
      <w:pPr>
        <w:pStyle w:val="a5"/>
        <w:spacing w:line="276" w:lineRule="auto"/>
        <w:rPr>
          <w:sz w:val="28"/>
          <w:szCs w:val="28"/>
        </w:rPr>
      </w:pPr>
      <w:r w:rsidRPr="00216FBA">
        <w:object w:dxaOrig="4320" w:dyaOrig="4320" w14:anchorId="43C5DC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pt;height:779.25pt" o:ole="">
            <v:imagedata r:id="rId5" o:title=""/>
          </v:shape>
          <o:OLEObject Type="Embed" ProgID="FoxitReader.Document" ShapeID="_x0000_i1025" DrawAspect="Content" ObjectID="_1792497234" r:id="rId6"/>
        </w:object>
      </w:r>
    </w:p>
    <w:p w14:paraId="23F54A3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утверждении Порядка приема на обучение по образовательным программам дошкольного образования» с изменениями на 8 сентября 2020 года; </w:t>
      </w:r>
    </w:p>
    <w:p w14:paraId="142C5641" w14:textId="77777777" w:rsidR="00216FBA" w:rsidRPr="00216FBA" w:rsidRDefault="00216FBA" w:rsidP="00216FBA">
      <w:pPr>
        <w:pStyle w:val="a5"/>
        <w:spacing w:line="276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Федеральным законом № 115-ФЗ от 25 июля 2002г «О правовом положении иностранных граждан в Российской Федерации» с изменениями от 2 июля 2021 года;</w:t>
      </w:r>
    </w:p>
    <w:p w14:paraId="03F5B949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Уставом общеобразовательного учреждения.</w:t>
      </w:r>
    </w:p>
    <w:p w14:paraId="04D1C57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14:paraId="7E90420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2. Порядок приема воспитанников</w:t>
      </w:r>
    </w:p>
    <w:p w14:paraId="7F433A9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2.1. Прием детей в детский сад общеобразовательного учреждения осуществляется в течение всего календарного года при наличии свободных мест.</w:t>
      </w:r>
    </w:p>
    <w:p w14:paraId="512CEBA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2.2. Право на прием в детский сад ОУ предоставляется гражданам, имеющим право на получение дошкольного образования и проживающим на территории, за которой закреплено общеобразовательное учреждение.</w:t>
      </w:r>
    </w:p>
    <w:p w14:paraId="43597CA6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2.3. 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</w:p>
    <w:p w14:paraId="5B0FC65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2.4. Ребенок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неполнородные братья и (или) сестры.</w:t>
      </w:r>
    </w:p>
    <w:p w14:paraId="0739EAB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14:paraId="53EEAE99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14:paraId="06ACF2E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33F07C0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заявлениях для направления и приема (индивидуальный номер и дата подачи заявления);</w:t>
      </w:r>
    </w:p>
    <w:p w14:paraId="2BD259F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статусах обработки заявлений, об основаниях их изменения и комментарии к ним;</w:t>
      </w:r>
    </w:p>
    <w:p w14:paraId="3FD2B25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14:paraId="110FE037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документе о предоставлении места в государственной или муниципальной образовательной организации;</w:t>
      </w:r>
    </w:p>
    <w:p w14:paraId="29194B17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документе о зачислении ребенка в государственную или муниципальную образовательную организацию.</w:t>
      </w:r>
    </w:p>
    <w:p w14:paraId="4A62722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16FBA">
        <w:rPr>
          <w:rFonts w:ascii="Times New Roman" w:hAnsi="Times New Roman" w:cs="Times New Roman"/>
          <w:sz w:val="28"/>
          <w:szCs w:val="28"/>
        </w:rP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216FBA">
        <w:rPr>
          <w:rFonts w:ascii="Times New Roman" w:hAnsi="Times New Roman" w:cs="Times New Roman"/>
          <w:sz w:val="28"/>
          <w:szCs w:val="28"/>
        </w:rPr>
        <w:br/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216FBA">
        <w:rPr>
          <w:rFonts w:ascii="Times New Roman" w:hAnsi="Times New Roman" w:cs="Times New Roman"/>
          <w:sz w:val="28"/>
          <w:szCs w:val="28"/>
        </w:rPr>
        <w:br/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216FBA">
        <w:rPr>
          <w:rFonts w:ascii="Times New Roman" w:hAnsi="Times New Roman" w:cs="Times New Roman"/>
          <w:sz w:val="28"/>
          <w:szCs w:val="28"/>
        </w:rPr>
        <w:br/>
        <w:t xml:space="preserve">2.11.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3DC2BA0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14:paraId="726799A6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дата рождения ребенка;</w:t>
      </w:r>
    </w:p>
    <w:p w14:paraId="0B7E5FD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свидетельства о рождении ребенка;</w:t>
      </w:r>
    </w:p>
    <w:p w14:paraId="0A30136D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пребывания, места фактического проживания) ребенка;</w:t>
      </w:r>
    </w:p>
    <w:p w14:paraId="7165FF4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14:paraId="70FF6052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родителя (законного представителя) ребенка;</w:t>
      </w:r>
    </w:p>
    <w:p w14:paraId="101F0AAD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документа, подтверждающего установление опеки (при наличии);</w:t>
      </w:r>
    </w:p>
    <w:p w14:paraId="11E93D15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14:paraId="3BD904E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0F9CF2B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1317710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направленности дошкольной группы;</w:t>
      </w:r>
    </w:p>
    <w:p w14:paraId="0557F5A2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необходимом режиме пребывания ребенка;</w:t>
      </w:r>
    </w:p>
    <w:p w14:paraId="1A770465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желаемой дате приема на обучение.</w:t>
      </w:r>
    </w:p>
    <w:p w14:paraId="62F0678A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216FBA">
        <w:rPr>
          <w:rFonts w:ascii="Times New Roman" w:hAnsi="Times New Roman" w:cs="Times New Roman"/>
          <w:sz w:val="28"/>
          <w:szCs w:val="28"/>
        </w:rPr>
        <w:br/>
        <w:t>2.13. При наличии у ребенка полнородных и неполнородных братьев и (или) сестер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216FBA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216FBA">
        <w:rPr>
          <w:rFonts w:ascii="Times New Roman" w:hAnsi="Times New Roman" w:cs="Times New Roman"/>
          <w:sz w:val="28"/>
          <w:szCs w:val="28"/>
        </w:rPr>
        <w:t>), имя (имена), отчество(-а) (последнее - при наличии) полнородных и неполнородных братьев и (или) сестер.</w:t>
      </w:r>
      <w:r w:rsidRPr="00216FBA">
        <w:rPr>
          <w:rFonts w:ascii="Times New Roman" w:hAnsi="Times New Roman" w:cs="Times New Roman"/>
          <w:sz w:val="28"/>
          <w:szCs w:val="28"/>
        </w:rPr>
        <w:br/>
        <w:t xml:space="preserve">2.14.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3BC0F299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2002 г. N 115-ФЗ "О правовом положении иностранных граждан в Российской Федерации";</w:t>
      </w:r>
    </w:p>
    <w:p w14:paraId="7427ACC6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 </w:t>
      </w:r>
    </w:p>
    <w:p w14:paraId="311C15ED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14:paraId="1D81F174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1D18A624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55AA72F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070A51C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31F0923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2.18. Директор 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14:paraId="75262E0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14:paraId="54C0D1E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14:paraId="0440910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3C07E5A0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2.22.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Зачисление (прием) детей в детский сад ОУ осуществляется:</w:t>
      </w:r>
    </w:p>
    <w:p w14:paraId="1600F42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директором на основании направления, предоставленного Учредителем, в лице Управления образования;</w:t>
      </w:r>
    </w:p>
    <w:p w14:paraId="3DA4665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14:paraId="66F8264C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14:paraId="58E21F0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14:paraId="75CC4AB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2.24.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395A66A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14:paraId="5C2011E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дата рождения ребенка;</w:t>
      </w:r>
    </w:p>
    <w:p w14:paraId="555C3FA2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свидетельства о рождении ребенка;</w:t>
      </w:r>
    </w:p>
    <w:p w14:paraId="4F020CD5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пребывания, места фактического проживания) ребенка;</w:t>
      </w:r>
    </w:p>
    <w:p w14:paraId="1CB31F3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14:paraId="1EC09682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родителя (законного представителя) ребенка;</w:t>
      </w:r>
    </w:p>
    <w:p w14:paraId="5D5ACEC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документа, подтверждающего установление опеки (при наличии);</w:t>
      </w:r>
    </w:p>
    <w:p w14:paraId="7FBC2C37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14:paraId="70F93E7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24DDC760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6B36829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направленности дошкольной группы;</w:t>
      </w:r>
    </w:p>
    <w:p w14:paraId="253DD1F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необходимом режиме пребывания ребенка;</w:t>
      </w:r>
    </w:p>
    <w:p w14:paraId="4FAC1624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желаемой дате приема на обучение.</w:t>
      </w:r>
    </w:p>
    <w:p w14:paraId="17DA4C2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2.25.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Для приема в детский сад ОУ родители (законные представители) ребенка предъявляют оригиналы следующих документов:</w:t>
      </w:r>
    </w:p>
    <w:p w14:paraId="2CA75AC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14:paraId="2B52D83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14:paraId="243C9D5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медицинское заключение (для детей впервые поступающих в детский сад).</w:t>
      </w:r>
    </w:p>
    <w:p w14:paraId="446D5F76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2.26.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14:paraId="32F3FC92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14:paraId="552D4A8C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документ, подтверждающий право заявителя на пребывание в Российской Федерации.</w:t>
      </w:r>
    </w:p>
    <w:p w14:paraId="4591D11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</w:t>
      </w:r>
      <w:r w:rsidRPr="00216FBA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14:paraId="060E952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2.28. Директор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14:paraId="787DBFED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детский сад 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14:paraId="0B38EC79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14:paraId="21D49DB9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74B38BC9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детский сад 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14:paraId="27068619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2.33. В течение трех рабочих дней после заключения договора  директор 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14:paraId="40532C19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14:paraId="51CF8BB4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2.35. На каждого ребенка, зачисленного в детский сад, оформляется личное дело, в котором хранятся все сданные документы.</w:t>
      </w:r>
    </w:p>
    <w:p w14:paraId="222F635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2.36. Директор несет ответственность за прием детей в ОУ, наполняемость групп, оформление личных дел воспитанников и оперативную передачу в Управление </w:t>
      </w:r>
      <w:r w:rsidRPr="00216FBA">
        <w:rPr>
          <w:rFonts w:ascii="Times New Roman" w:hAnsi="Times New Roman" w:cs="Times New Roman"/>
          <w:sz w:val="28"/>
          <w:szCs w:val="28"/>
        </w:rPr>
        <w:lastRenderedPageBreak/>
        <w:t>образования информации о наличии свободных мест в детском саду в общеобразовательном учреждении.</w:t>
      </w:r>
    </w:p>
    <w:p w14:paraId="0F01D59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14:paraId="546CFB45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2.38. По состоянию на 1 сентября каждого год директор  издает приказ о формировании возрастных групп на новый учебный год, с которым знакомит родителей (законных представителей) детей, зачисленных в детский сад общеобразовательного учреждения.</w:t>
      </w:r>
    </w:p>
    <w:p w14:paraId="73F05CF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2.39.</w:t>
      </w:r>
      <w:r w:rsidRPr="00216FBA">
        <w:rPr>
          <w:rFonts w:ascii="Times New Roman" w:hAnsi="Times New Roman" w:cs="Times New Roman"/>
          <w:sz w:val="28"/>
          <w:szCs w:val="28"/>
        </w:rPr>
        <w:tab/>
        <w:t>Ежегодно по состоянию на 1 сентября  директор  подводит итоги за прошедший год и фиксирует их: сколько детей принято в   детский сад общеобразовательного учреждения в течение учебного года и сколько воспитанников выбыло (в общеобразовательное учреждение и по другим причинам).</w:t>
      </w:r>
    </w:p>
    <w:p w14:paraId="672BFDF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DBC005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3. Сохранение места за воспитанником</w:t>
      </w:r>
    </w:p>
    <w:p w14:paraId="5067031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3.1.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Место за ребенком, посещающим ОУ, сохраняется на время:</w:t>
      </w:r>
    </w:p>
    <w:p w14:paraId="1AEE8D9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болезни;</w:t>
      </w:r>
    </w:p>
    <w:p w14:paraId="4CBB3DA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пребывания в условиях карантина;</w:t>
      </w:r>
    </w:p>
    <w:p w14:paraId="4638773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прохождения санаторно-курортного лечения по письменному заявлению родителей;</w:t>
      </w:r>
    </w:p>
    <w:p w14:paraId="7F438E57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отпуска родителей (законных представителей) сроком не более 75 дней по письменному заявлению родителей;</w:t>
      </w:r>
    </w:p>
    <w:p w14:paraId="5DB8935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иных случаях по письменному заявлению родителей (законных представителей) воспитанника общеобразовательного учреждения.</w:t>
      </w:r>
    </w:p>
    <w:p w14:paraId="0CFA6F6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E910F6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4. Порядок и основания для перевода воспитанника</w:t>
      </w:r>
    </w:p>
    <w:p w14:paraId="1E097AE0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14:paraId="6CBBB8B7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14:paraId="78AA4069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14:paraId="3675E6C5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14:paraId="6422D95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14:paraId="27F8231D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4.3. Перевод воспитанников не зависит от периода (времени) учебного года.</w:t>
      </w:r>
    </w:p>
    <w:p w14:paraId="7567E0D4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 xml:space="preserve">4.4.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14:paraId="2D29284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осуществляют выбор принимающей дошкольной образовательной организации;</w:t>
      </w:r>
    </w:p>
    <w:p w14:paraId="1EFB81B7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14:paraId="31AC135C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14:paraId="316F8E02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14:paraId="1FA7B78C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4.5.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00394104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фамилия, имя, отчество (при наличии) воспитанника;</w:t>
      </w:r>
    </w:p>
    <w:p w14:paraId="2F7FF10C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дата рождения;</w:t>
      </w:r>
    </w:p>
    <w:p w14:paraId="5A4F34D9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14:paraId="2BAB48B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наименование принимающей образовательной организации.</w:t>
      </w:r>
    </w:p>
    <w:p w14:paraId="651267A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14:paraId="0E20631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детского сада ОУ в сети Интернет.</w:t>
      </w:r>
    </w:p>
    <w:p w14:paraId="0B85496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135D160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4.9. Исходная образовательная организация выдает родителям (законным представителям) личное дело воспитанника.</w:t>
      </w:r>
    </w:p>
    <w:p w14:paraId="752229A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4.10. Требование предоставления других документов в качестве основания для зачисления воспитанника в детский сад  ОУ в связи с переводом с другой дошкольной образовательной организации не допускается.</w:t>
      </w:r>
    </w:p>
    <w:p w14:paraId="3AA5178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</w:t>
      </w:r>
      <w:r w:rsidRPr="00216FBA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14:paraId="6A85706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14:paraId="1C3747F7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4.13.</w:t>
      </w:r>
      <w:r w:rsidRPr="00216FBA">
        <w:rPr>
          <w:rFonts w:ascii="Times New Roman" w:hAnsi="Times New Roman" w:cs="Times New Roman"/>
          <w:sz w:val="28"/>
          <w:szCs w:val="28"/>
        </w:rPr>
        <w:tab/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14:paraId="0FD088F4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перевода.</w:t>
      </w:r>
    </w:p>
    <w:p w14:paraId="4E22B149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216FBA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216FBA">
        <w:rPr>
          <w:rFonts w:ascii="Times New Roman" w:hAnsi="Times New Roman" w:cs="Times New Roman"/>
          <w:sz w:val="28"/>
          <w:szCs w:val="28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14:paraId="23F823A6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14:paraId="017C60E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4.17.</w:t>
      </w:r>
      <w:r w:rsidRPr="00216FBA">
        <w:rPr>
          <w:rFonts w:ascii="Times New Roman" w:hAnsi="Times New Roman" w:cs="Times New Roman"/>
          <w:sz w:val="28"/>
          <w:szCs w:val="28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14:paraId="1B9DA62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09FCF1A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</w:t>
      </w:r>
      <w:r w:rsidRPr="00216FBA">
        <w:rPr>
          <w:rFonts w:ascii="Times New Roman" w:hAnsi="Times New Roman" w:cs="Times New Roman"/>
          <w:sz w:val="28"/>
          <w:szCs w:val="28"/>
        </w:rPr>
        <w:lastRenderedPageBreak/>
        <w:t>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14:paraId="47CF68D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14:paraId="7AF53DFA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14:paraId="2D57A7B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4.20. Директор общеобразовательного учреждения или уполномоченное  лицо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14:paraId="16CAEAA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14:paraId="0199FA12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наименование принимающего дошкольного образовательного учреждения;</w:t>
      </w:r>
    </w:p>
    <w:p w14:paraId="0B1B246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перечень реализуемых образовательных программ дошкольного образования;</w:t>
      </w:r>
    </w:p>
    <w:p w14:paraId="2B4FA50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возрастную категорию воспитанников;</w:t>
      </w:r>
    </w:p>
    <w:p w14:paraId="297A282A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14:paraId="4E639AB4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количество свободных мест.</w:t>
      </w:r>
    </w:p>
    <w:p w14:paraId="5E32B980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14:paraId="5B035E62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Pr="00216FBA">
        <w:rPr>
          <w:rFonts w:ascii="Times New Roman" w:hAnsi="Times New Roman" w:cs="Times New Roman"/>
          <w:color w:val="FFFFFF"/>
          <w:sz w:val="28"/>
          <w:szCs w:val="28"/>
        </w:rPr>
        <w:t>Более полное положение на странице http://ohrana-tryda.com/node/2181</w:t>
      </w:r>
    </w:p>
    <w:p w14:paraId="2B48AB3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14:paraId="1DDE5AF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4.25.</w:t>
      </w:r>
      <w:r w:rsidRPr="00216FBA">
        <w:rPr>
          <w:rFonts w:ascii="Times New Roman" w:hAnsi="Times New Roman" w:cs="Times New Roman"/>
          <w:sz w:val="28"/>
          <w:szCs w:val="28"/>
        </w:rPr>
        <w:tab/>
        <w:t xml:space="preserve">На основании представленных документов принимающее ДОУ заключает договор об образовании по образовательным программам дошкольного образования с </w:t>
      </w:r>
      <w:r w:rsidRPr="00216FBA">
        <w:rPr>
          <w:rFonts w:ascii="Times New Roman" w:hAnsi="Times New Roman" w:cs="Times New Roman"/>
          <w:sz w:val="28"/>
          <w:szCs w:val="28"/>
        </w:rPr>
        <w:lastRenderedPageBreak/>
        <w:t>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14:paraId="76548FB7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14:paraId="251A6574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14:paraId="00B2E44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9ECB9D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5. Порядок отчисления воспитанников</w:t>
      </w:r>
    </w:p>
    <w:p w14:paraId="39A2F1A2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5.1. Основанием для отчисления воспитанника является распорядительный акт (приказ) директора общеобразовательного учреждения,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локальными нормативными актами детского сада общеобразовательного учреждения, прекращаются с даты отчисления воспитанника.</w:t>
      </w:r>
    </w:p>
    <w:p w14:paraId="3B1CA872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5.2.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Отчисление воспитанника из детского ОУ может производиться в следующих случаях:</w:t>
      </w:r>
    </w:p>
    <w:p w14:paraId="5576FA06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14:paraId="5062A580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14:paraId="7373F9DC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родителей (законных представителей) воспитанника и 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14:paraId="43456F5F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по медицинским показаниям.</w:t>
      </w:r>
    </w:p>
    <w:p w14:paraId="59CE727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00B2396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6. Порядок восстановления воспитанников</w:t>
      </w:r>
    </w:p>
    <w:p w14:paraId="26612D3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6.1. Воспитанник, отчисленный из детского сада 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14:paraId="790FD31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>6.2. Основанием для восстановления воспитанника является распорядительный акт (приказ) директора общеобразовательным учреждением о восстановлении.</w:t>
      </w:r>
    </w:p>
    <w:p w14:paraId="6F222A30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воспитанников  детского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сада ОУ.</w:t>
      </w:r>
    </w:p>
    <w:p w14:paraId="0CB977FD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23CE4D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7. Порядок регулирования спорных вопросов</w:t>
      </w:r>
    </w:p>
    <w:p w14:paraId="35234A2B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7.1. Спорные вопросы, возникающие между родителями (законными представителями) воспитанников и администрацией ОУ, регулируются Учредителем общеобразовательного учреждения в порядке, предусмотренным действующим законодательством Российской Федерации.</w:t>
      </w:r>
    </w:p>
    <w:p w14:paraId="25E13375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B7FCF3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6FBA">
        <w:rPr>
          <w:rFonts w:ascii="Times New Roman" w:hAnsi="Times New Roman" w:cs="Times New Roman"/>
          <w:b/>
          <w:color w:val="000000"/>
          <w:sz w:val="28"/>
          <w:szCs w:val="28"/>
        </w:rPr>
        <w:t>8. Заключительные положения</w:t>
      </w:r>
    </w:p>
    <w:p w14:paraId="013C73C8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8.1. Настоящее </w:t>
      </w:r>
      <w:hyperlink r:id="rId7" w:history="1">
        <w:r w:rsidRPr="00216FBA">
          <w:rPr>
            <w:rStyle w:val="a4"/>
            <w:rFonts w:ascii="Times New Roman" w:hAnsi="Times New Roman" w:cs="Times New Roman"/>
            <w:sz w:val="28"/>
            <w:szCs w:val="28"/>
          </w:rPr>
          <w:t>Положение о порядке приёма, перевода, отчисления и восстановления воспитанников</w:t>
        </w:r>
      </w:hyperlink>
      <w:r w:rsidRPr="00216FBA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детского сада ОУ, принимается на Педагогическом совете детского сада , согласовывается с Родительским комитетом детского сада и утверждается (либо вводится в действие) приказом  директора общеобразовательным учреждением.</w:t>
      </w:r>
    </w:p>
    <w:p w14:paraId="07325F2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6FBA">
        <w:rPr>
          <w:rFonts w:ascii="Times New Roman" w:hAnsi="Times New Roman" w:cs="Times New Roman"/>
          <w:color w:val="000000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278338E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485EA743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243A145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78EDA31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E5542AC" w14:textId="77777777"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7EB9528" w14:textId="77777777" w:rsidR="00216FBA" w:rsidRDefault="00216FBA"/>
    <w:sectPr w:rsidR="00216FBA" w:rsidSect="00216FBA">
      <w:pgSz w:w="11906" w:h="16838"/>
      <w:pgMar w:top="426" w:right="849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315F3"/>
    <w:multiLevelType w:val="hybridMultilevel"/>
    <w:tmpl w:val="8AC06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626E5"/>
    <w:multiLevelType w:val="hybridMultilevel"/>
    <w:tmpl w:val="9A9A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6220C"/>
    <w:multiLevelType w:val="hybridMultilevel"/>
    <w:tmpl w:val="98D47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E3313"/>
    <w:multiLevelType w:val="hybridMultilevel"/>
    <w:tmpl w:val="5C4C5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7B09DB"/>
    <w:multiLevelType w:val="hybridMultilevel"/>
    <w:tmpl w:val="6B0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0A0708"/>
    <w:multiLevelType w:val="hybridMultilevel"/>
    <w:tmpl w:val="E730A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22B45"/>
    <w:multiLevelType w:val="hybridMultilevel"/>
    <w:tmpl w:val="554C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4277A4"/>
    <w:multiLevelType w:val="hybridMultilevel"/>
    <w:tmpl w:val="3332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F43EF6"/>
    <w:multiLevelType w:val="hybridMultilevel"/>
    <w:tmpl w:val="3B1E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AA2369"/>
    <w:multiLevelType w:val="hybridMultilevel"/>
    <w:tmpl w:val="7076D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81415F"/>
    <w:multiLevelType w:val="hybridMultilevel"/>
    <w:tmpl w:val="363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E1ED9"/>
    <w:multiLevelType w:val="hybridMultilevel"/>
    <w:tmpl w:val="669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C04CBD"/>
    <w:multiLevelType w:val="hybridMultilevel"/>
    <w:tmpl w:val="60FA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A4208A"/>
    <w:multiLevelType w:val="hybridMultilevel"/>
    <w:tmpl w:val="17A6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BA"/>
    <w:rsid w:val="001A024D"/>
    <w:rsid w:val="00216FBA"/>
    <w:rsid w:val="009B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793C"/>
  <w15:docId w15:val="{3B083D48-D3E8-4F70-83BB-9AEB460E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rsid w:val="00216FBA"/>
    <w:rPr>
      <w:color w:val="0000FF"/>
      <w:u w:val="single"/>
    </w:rPr>
  </w:style>
  <w:style w:type="character" w:customStyle="1" w:styleId="2">
    <w:name w:val="Основной текст (2)_"/>
    <w:link w:val="20"/>
    <w:locked/>
    <w:rsid w:val="00216FB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6FBA"/>
    <w:pPr>
      <w:widowControl w:val="0"/>
      <w:shd w:val="clear" w:color="auto" w:fill="FFFFFF"/>
      <w:spacing w:before="180" w:after="0" w:line="274" w:lineRule="exact"/>
      <w:ind w:hanging="480"/>
      <w:jc w:val="both"/>
    </w:pPr>
  </w:style>
  <w:style w:type="paragraph" w:styleId="a5">
    <w:name w:val="No Spacing"/>
    <w:uiPriority w:val="1"/>
    <w:qFormat/>
    <w:rsid w:val="00216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4595</Words>
  <Characters>26198</Characters>
  <Application>Microsoft Office Word</Application>
  <DocSecurity>0</DocSecurity>
  <Lines>218</Lines>
  <Paragraphs>61</Paragraphs>
  <ScaleCrop>false</ScaleCrop>
  <Company/>
  <LinksUpToDate>false</LinksUpToDate>
  <CharactersWithSpaces>30732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2024-11-07T10:08:00Z</dcterms:created>
  <dcterms:modified xsi:type="dcterms:W3CDTF">2024-11-07T10:08:00Z</dcterms:modified>
</cp:coreProperties>
</file>